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723" w:firstLineChars="200"/>
        <w:jc w:val="center"/>
        <w:textAlignment w:val="auto"/>
        <w:rPr>
          <w:rFonts w:hint="eastAsia" w:ascii="宋体" w:hAnsi="宋体" w:eastAsia="宋体" w:cs="宋体"/>
          <w:b/>
          <w:bCs/>
          <w:sz w:val="36"/>
          <w:szCs w:val="36"/>
        </w:rPr>
      </w:pPr>
      <w:r>
        <w:rPr>
          <w:rFonts w:hint="eastAsia" w:ascii="宋体" w:hAnsi="宋体" w:eastAsia="宋体" w:cs="宋体"/>
          <w:b/>
          <w:bCs/>
          <w:sz w:val="36"/>
          <w:szCs w:val="36"/>
          <w:lang w:eastAsia="zh-CN"/>
        </w:rPr>
        <w:t>刘瑶事迹材料</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刘瑶</w:t>
      </w:r>
      <w:r>
        <w:rPr>
          <w:rFonts w:hint="eastAsia" w:cs="宋体"/>
          <w:sz w:val="24"/>
          <w:szCs w:val="24"/>
          <w:lang w:eastAsia="zh-CN"/>
        </w:rPr>
        <w:t>同志</w:t>
      </w:r>
      <w:r>
        <w:rPr>
          <w:rFonts w:hint="eastAsia" w:ascii="宋体" w:hAnsi="宋体" w:eastAsia="宋体" w:cs="宋体"/>
          <w:sz w:val="24"/>
          <w:szCs w:val="24"/>
        </w:rPr>
        <w:t>自2021年3月任我校机电信息工程系</w:t>
      </w:r>
      <w:r>
        <w:rPr>
          <w:rFonts w:hint="eastAsia" w:cs="宋体"/>
          <w:sz w:val="24"/>
          <w:szCs w:val="24"/>
          <w:lang w:eastAsia="zh-CN"/>
        </w:rPr>
        <w:t>团总支副</w:t>
      </w:r>
      <w:r>
        <w:rPr>
          <w:rFonts w:hint="eastAsia" w:ascii="宋体" w:hAnsi="宋体" w:eastAsia="宋体" w:cs="宋体"/>
          <w:sz w:val="24"/>
          <w:szCs w:val="24"/>
        </w:rPr>
        <w:t>书记以来，在上级团委和学校党支部的正确领导下，全面贯彻党的教育方针，围绕学校工作重点，解放思想，开拓创新，忠诚党的教育事业，热爱团工作，认真贯彻落实上级团委的各项文件精神和学校党支部的各项工作部署。引领全系团学工作，教育和引导全系团员着眼于未来，着眼于素质，大力弘扬正气和时代精神，用一切有益于师生健康的活动，优化青少年思想文化阵地，增强团员认真学习，服务社会的积极性，提升团员素质，为学校的德育工作更上一个新台阶作出必须的贡献。具体事迹体现如下：</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一、忠诚党的教育事业，热爱团支部工作。</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工作中能不断进行政治理论学习，能认真学习二十大精神和各级党政领导人的重要讲话，认真领会党和国家和各项方针政策，在工作中坚持执行党的基本路线，坚持四项基本原则，坚决拥护物质礼貌、精神礼貌、政治礼貌齐抓的方针政策。在加强自身思想建设的同时，还不断与同事加强共同学习的机会，并深入到学生中了解他们的思想和行为，发现问题随时解决，随时改善与提高。尽力完成学校布置的工作任务，把学校团支部工作开展得有声有色。</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经过活动，在全系范围内构成“亲教、尊教、重教、扶教”的教育氛围。在教育教学工作中充分发挥“沟通、交流”的纽带作用，进一步创新教育方式和实践方式，拓宽实践渠道，提高教育教学的质量和效率，培养德才兼备的高素质人才！</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二、具有良好的道德修养，富有爱心，为人正直，作风正派，工作本事强，能够率先做团员青年的表率。</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坚持端正思想，爱岗敬业，为人师表，维护团结。在日常工作学习、生活中，能严格要求自我，以“三个代表”重要思想严肃自已的作风，端正自我的思想，处处以一个优秀团干部的标准严格要求自我，生活简朴、廉洁从教、坚决拥护祖国统一和社会稳定。认真贯彻党的思想，认真维护民族团结，在大是大非面前立场坚定，能旗帜鲜明地反对民族分裂主义和非法宗教活动。在反分裂斗争再教育活动、《纲要》和《若干意见》的宣传学习教育中，认真学习和撰写了心得体会，并带领全体团员共同学习，共谈体会。在团委各类救助弱势群体捐款中，能积极捐款，每次都能多交。时刻以高尚的情操，乐于奉献、事为人先这种优良的道德修养来激励学生，鼓舞学生，真正起到了表率作用。</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能够切实做好共青团员的思想品德教育工作，努力钻研团的工作业务，具有竭诚为青少年健康成长服务的事业心和职责感，具有深入实际的工作作风，努力开展丰富多采的娱乐活动，深受地团员青年的欢迎和喜爱。</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做为大系的团委书记，深知自已肩负任务的重要性。要想抓好的学校团工作必须先从政治思想上入手，因为团的工作涉及到全系，往往会同学校其它工作发生冲突或糅合。为此，为了更好地突出共青团工作，</w:t>
      </w:r>
      <w:r>
        <w:rPr>
          <w:rFonts w:hint="eastAsia" w:cs="宋体"/>
          <w:sz w:val="24"/>
          <w:szCs w:val="24"/>
          <w:lang w:eastAsia="zh-CN"/>
        </w:rPr>
        <w:t>积极</w:t>
      </w:r>
      <w:r>
        <w:rPr>
          <w:rFonts w:hint="eastAsia" w:ascii="宋体" w:hAnsi="宋体" w:eastAsia="宋体" w:cs="宋体"/>
          <w:sz w:val="24"/>
          <w:szCs w:val="24"/>
        </w:rPr>
        <w:t>组织全体团员经过各种学习、实践活动让他们树立了崇尚梦想和远大志向，并立志为民族争光，打好思想基础，时刻准备为党、为人民、为社会主义和共产主义事业贡献力量，并努力培养了他们优良的道德品质，即以团体主义为核心的社会主义道德，努力做到心中有他人、心中有学校、心中有团体、心中有家乡、心中有祖国。在每学期，还对优秀团支部和支部书记及其他团干部进行表奖，增强了他们工作的积极性，更好地推动了学校团工作的有效开展。</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四、树立榜样，学习先进，以丰富多彩的文体活动为载体，加强震撼心灵的教育。</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进一步做好团工作和团员学生的思想道德建设工作，把主体性德育教育纳入到德育教育的每一个环节。开展各类文化活动，丰富学校文化建设，进一步构建和谐的学校文化。经过各种措施和制度的加强，以丰富多彩、小而精的活动，避免了大型吸引眼球的感观形式的显性德育教育，增强了震撼心灵的行为潜意识德育教育，深受我校团员青年的欢迎，受到了良好的效果。</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sz w:val="24"/>
          <w:szCs w:val="24"/>
        </w:rPr>
      </w:pPr>
      <w:r>
        <w:rPr>
          <w:rFonts w:hint="eastAsia" w:cs="宋体"/>
          <w:sz w:val="24"/>
          <w:szCs w:val="24"/>
          <w:lang w:eastAsia="zh-CN"/>
        </w:rPr>
        <w:t>她</w:t>
      </w:r>
      <w:r>
        <w:rPr>
          <w:rFonts w:hint="eastAsia" w:ascii="宋体" w:hAnsi="宋体" w:eastAsia="宋体" w:cs="宋体"/>
          <w:sz w:val="24"/>
          <w:szCs w:val="24"/>
        </w:rPr>
        <w:t>深知，随着社会的不断提高，科学教育的飞速发展，学校团组织工作与一个学校的可持续发展存在着不可分割的密切联系。在今后的工作中，</w:t>
      </w:r>
      <w:r>
        <w:rPr>
          <w:rFonts w:hint="eastAsia" w:cs="宋体"/>
          <w:sz w:val="24"/>
          <w:szCs w:val="24"/>
          <w:lang w:eastAsia="zh-CN"/>
        </w:rPr>
        <w:t>刘瑶书记</w:t>
      </w:r>
      <w:r>
        <w:rPr>
          <w:rFonts w:hint="eastAsia" w:ascii="宋体" w:hAnsi="宋体" w:eastAsia="宋体" w:cs="宋体"/>
          <w:sz w:val="24"/>
          <w:szCs w:val="24"/>
        </w:rPr>
        <w:t>将时刻牢记身负的竭诚为共青团健康成长服务的事业心和职责感，坚持深入实际的工作作风，具有无私奉献的精神和先进的教育方法，更好地组织、引导和帮忙团员努力开展丰富多采的娱教活动，进行道德和社会实践活动，使</w:t>
      </w:r>
      <w:r>
        <w:rPr>
          <w:rFonts w:hint="eastAsia" w:cs="宋体"/>
          <w:sz w:val="24"/>
          <w:szCs w:val="24"/>
          <w:lang w:eastAsia="zh-CN"/>
        </w:rPr>
        <w:t>系部</w:t>
      </w:r>
      <w:bookmarkStart w:id="0" w:name="_GoBack"/>
      <w:bookmarkEnd w:id="0"/>
      <w:r>
        <w:rPr>
          <w:rFonts w:hint="eastAsia" w:ascii="宋体" w:hAnsi="宋体" w:eastAsia="宋体" w:cs="宋体"/>
          <w:sz w:val="24"/>
          <w:szCs w:val="24"/>
        </w:rPr>
        <w:t>共青团工作不断取得更大的成绩。</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mZjJhYjU3NDc4ZTYyYjQyMGYyZmRhMDY3N2MzYjUifQ=="/>
  </w:docVars>
  <w:rsids>
    <w:rsidRoot w:val="00C7300E"/>
    <w:rsid w:val="003058C8"/>
    <w:rsid w:val="008C1F82"/>
    <w:rsid w:val="00C7300E"/>
    <w:rsid w:val="09450005"/>
    <w:rsid w:val="0A564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color w:val="161616"/>
      <w:kern w:val="2"/>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pPr>
  </w:style>
  <w:style w:type="character" w:customStyle="1" w:styleId="7">
    <w:name w:val="页眉 字符"/>
    <w:basedOn w:val="6"/>
    <w:link w:val="3"/>
    <w:uiPriority w:val="0"/>
    <w:rPr>
      <w:rFonts w:ascii="宋体" w:hAnsi="宋体" w:eastAsia="宋体" w:cs="宋体"/>
      <w:color w:val="161616"/>
      <w:kern w:val="2"/>
      <w:sz w:val="18"/>
      <w:szCs w:val="18"/>
    </w:rPr>
  </w:style>
  <w:style w:type="character" w:customStyle="1" w:styleId="8">
    <w:name w:val="页脚 字符"/>
    <w:basedOn w:val="6"/>
    <w:link w:val="2"/>
    <w:uiPriority w:val="0"/>
    <w:rPr>
      <w:rFonts w:ascii="宋体" w:hAnsi="宋体" w:eastAsia="宋体" w:cs="宋体"/>
      <w:color w:val="161616"/>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4</Pages>
  <Words>1692</Words>
  <Characters>1695</Characters>
  <Lines>12</Lines>
  <Paragraphs>3</Paragraphs>
  <TotalTime>15</TotalTime>
  <ScaleCrop>false</ScaleCrop>
  <LinksUpToDate>false</LinksUpToDate>
  <CharactersWithSpaces>1695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2023-04-03T03:07:00Z</dcterms:created>
  <dc:creator>HP</dc:creator>
  <cp:lastModifiedBy>多熙啦</cp:lastModifiedBy>
  <dcterms:modified xsi:type="dcterms:W3CDTF">2023-04-03T08:45:49Z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65B0D02183184152BC52F397004087C4_13</vt:lpwstr>
  </property>
</Properties>
</file>